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1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5050" cy="13823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15050" cy="1382395"/>
                          <a:chExt cx="6115050" cy="13823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125" y="1067600"/>
                            <a:ext cx="276225" cy="31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81.5pt;height:108.85pt;mso-position-horizontal-relative:char;mso-position-vertical-relative:line" id="docshapegroup1" coordorigin="0,0" coordsize="9630,2177">
                <v:shape style="position:absolute;left:0;top:0;width:9630;height:1695" type="#_x0000_t75" id="docshape2" stroked="false">
                  <v:imagedata r:id="rId5" o:title=""/>
                </v:shape>
                <v:shape style="position:absolute;left:3989;top:1681;width:435;height:495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50"/>
        <w:ind w:left="3974" w:right="0" w:firstLine="0"/>
        <w:jc w:val="left"/>
        <w:rPr>
          <w:rFonts w:ascii="Verdana" w:hAnsi="Verdan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5223464</wp:posOffset>
            </wp:positionH>
            <wp:positionV relativeFrom="paragraph">
              <wp:posOffset>151085</wp:posOffset>
            </wp:positionV>
            <wp:extent cx="1704975" cy="3048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274275</wp:posOffset>
            </wp:positionH>
            <wp:positionV relativeFrom="paragraph">
              <wp:posOffset>165559</wp:posOffset>
            </wp:positionV>
            <wp:extent cx="581025" cy="65722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6"/>
        </w:rPr>
        <w:t>Ministero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z w:val="16"/>
        </w:rPr>
        <w:t>dell’Istruzione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z w:val="16"/>
        </w:rPr>
        <w:t>del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pacing w:val="-2"/>
          <w:sz w:val="16"/>
        </w:rPr>
        <w:t>Merito</w:t>
      </w:r>
    </w:p>
    <w:p>
      <w:pPr>
        <w:spacing w:line="266" w:lineRule="auto" w:before="53"/>
        <w:ind w:left="2948" w:right="3784" w:hanging="22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Istituto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Comprensivo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“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Q.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Vona”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C.F.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91548230159 Via L- Da Vinci, 2 - 20062 Cassano d’Adda</w:t>
      </w:r>
    </w:p>
    <w:p>
      <w:pPr>
        <w:spacing w:line="173" w:lineRule="exact" w:before="0"/>
        <w:ind w:left="3286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Tel:</w:t>
      </w:r>
      <w:r>
        <w:rPr>
          <w:rFonts w:ascii="Verdana"/>
          <w:spacing w:val="-12"/>
          <w:sz w:val="16"/>
        </w:rPr>
        <w:t> </w:t>
      </w:r>
      <w:r>
        <w:rPr>
          <w:rFonts w:ascii="Verdana"/>
          <w:sz w:val="16"/>
        </w:rPr>
        <w:t>036360061</w:t>
      </w:r>
      <w:r>
        <w:rPr>
          <w:rFonts w:ascii="Verdana"/>
          <w:spacing w:val="-12"/>
          <w:sz w:val="16"/>
        </w:rPr>
        <w:t> </w:t>
      </w:r>
      <w:r>
        <w:rPr>
          <w:rFonts w:ascii="Verdana"/>
          <w:sz w:val="16"/>
        </w:rPr>
        <w:t>email:</w:t>
      </w:r>
      <w:r>
        <w:rPr>
          <w:rFonts w:ascii="Verdana"/>
          <w:spacing w:val="-12"/>
          <w:sz w:val="16"/>
        </w:rPr>
        <w:t> </w:t>
      </w:r>
      <w:hyperlink r:id="rId9">
        <w:r>
          <w:rPr>
            <w:rFonts w:ascii="Verdana"/>
            <w:color w:val="0462C1"/>
            <w:spacing w:val="-2"/>
            <w:sz w:val="16"/>
            <w:u w:val="thick" w:color="0462C1"/>
          </w:rPr>
          <w:t>miic8cc00p@istruzione.it</w:t>
        </w:r>
      </w:hyperlink>
    </w:p>
    <w:p>
      <w:pPr>
        <w:spacing w:before="0"/>
        <w:ind w:left="3510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pec: </w:t>
      </w:r>
      <w:hyperlink r:id="rId10">
        <w:r>
          <w:rPr>
            <w:rFonts w:ascii="Verdana"/>
            <w:color w:val="0462C1"/>
            <w:spacing w:val="-2"/>
            <w:sz w:val="18"/>
            <w:u w:val="thick" w:color="0462C1"/>
          </w:rPr>
          <w:t>miic8cc00p@pec.istruzione.it</w:t>
        </w:r>
      </w:hyperlink>
    </w:p>
    <w:p>
      <w:pPr>
        <w:pStyle w:val="BodyText"/>
        <w:spacing w:before="4"/>
        <w:ind w:left="3991"/>
        <w:rPr>
          <w:rFonts w:ascii="Calibri"/>
        </w:rPr>
      </w:pPr>
      <w:hyperlink r:id="rId11">
        <w:r>
          <w:rPr>
            <w:rFonts w:ascii="Calibri"/>
            <w:color w:val="1F3764"/>
            <w:spacing w:val="-2"/>
          </w:rPr>
          <w:t>www.icqdivona.edu.it</w:t>
        </w:r>
      </w:hyperlink>
    </w:p>
    <w:p>
      <w:pPr>
        <w:pStyle w:val="BodyText"/>
        <w:spacing w:before="264"/>
        <w:rPr>
          <w:rFonts w:ascii="Calibri"/>
        </w:rPr>
      </w:pPr>
    </w:p>
    <w:p>
      <w:pPr>
        <w:pStyle w:val="BodyText"/>
        <w:tabs>
          <w:tab w:pos="2753" w:val="left" w:leader="none"/>
          <w:tab w:pos="6006" w:val="left" w:leader="none"/>
          <w:tab w:pos="10363" w:val="left" w:leader="none"/>
        </w:tabs>
        <w:spacing w:before="1"/>
        <w:ind w:left="246"/>
      </w:pPr>
      <w:r>
        <w:rPr/>
        <w:t>Prot. n. </w:t>
      </w:r>
      <w:r>
        <w:rPr>
          <w:u w:val="single"/>
        </w:rPr>
        <w:tab/>
      </w:r>
      <w:r>
        <w:rPr/>
        <w:tab/>
        <w:t>Cassano d’Adda, </w:t>
      </w:r>
      <w:r>
        <w:rPr>
          <w:u w:val="single"/>
        </w:rPr>
        <w:tab/>
      </w:r>
    </w:p>
    <w:p>
      <w:pPr>
        <w:pStyle w:val="BodyText"/>
        <w:spacing w:before="75"/>
      </w:pPr>
    </w:p>
    <w:p>
      <w:pPr>
        <w:pStyle w:val="BodyText"/>
        <w:tabs>
          <w:tab w:pos="11069" w:val="left" w:leader="none"/>
        </w:tabs>
        <w:spacing w:before="1"/>
        <w:ind w:left="6042"/>
      </w:pPr>
      <w:r>
        <w:rPr/>
        <w:t>Ai genitori dell’alunno/a </w:t>
      </w:r>
      <w:r>
        <w:rPr>
          <w:u w:val="single"/>
        </w:rPr>
        <w:tab/>
      </w:r>
    </w:p>
    <w:p>
      <w:pPr>
        <w:pStyle w:val="BodyText"/>
        <w:spacing w:before="75"/>
      </w:pPr>
    </w:p>
    <w:p>
      <w:pPr>
        <w:pStyle w:val="BodyText"/>
        <w:tabs>
          <w:tab w:pos="8043" w:val="left" w:leader="none"/>
        </w:tabs>
        <w:ind w:left="6153"/>
      </w:pPr>
      <w:r>
        <w:rPr/>
        <w:t>Classe </w:t>
      </w:r>
      <w:r>
        <w:rPr>
          <w:u w:val="single"/>
        </w:rPr>
        <w:tab/>
      </w:r>
    </w:p>
    <w:p>
      <w:pPr>
        <w:pStyle w:val="Title"/>
      </w:pPr>
      <w:r>
        <w:rPr/>
        <w:t>Oggetto:</w:t>
      </w:r>
      <w:r>
        <w:rPr>
          <w:spacing w:val="-8"/>
        </w:rPr>
        <w:t> </w:t>
      </w:r>
      <w:r>
        <w:rPr>
          <w:spacing w:val="-2"/>
        </w:rPr>
        <w:t>Comunicazioni</w:t>
      </w:r>
    </w:p>
    <w:p>
      <w:pPr>
        <w:pStyle w:val="BodyText"/>
        <w:tabs>
          <w:tab w:pos="3728" w:val="left" w:leader="none"/>
          <w:tab w:pos="10779" w:val="left" w:leader="none"/>
        </w:tabs>
        <w:spacing w:line="360" w:lineRule="auto" w:before="158"/>
        <w:ind w:left="246" w:right="171"/>
        <w:jc w:val="both"/>
      </w:pPr>
      <w:r>
        <w:rPr/>
        <w:t>Il Consiglio della classe </w:t>
      </w:r>
      <w:r>
        <w:rPr>
          <w:u w:val="single"/>
        </w:rPr>
        <w:tab/>
      </w:r>
      <w:r>
        <w:rPr/>
        <w:t>della Scuola Secondaria di primo grado dell’I.C.</w:t>
      </w:r>
      <w:r>
        <w:rPr>
          <w:spacing w:val="-5"/>
        </w:rPr>
        <w:t> </w:t>
      </w:r>
      <w:r>
        <w:rPr/>
        <w:t>“Quintino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Vona”</w:t>
      </w:r>
      <w:r>
        <w:rPr>
          <w:spacing w:val="-5"/>
        </w:rPr>
        <w:t> </w:t>
      </w:r>
      <w:r>
        <w:rPr/>
        <w:t>nella</w:t>
      </w:r>
      <w:r>
        <w:rPr>
          <w:spacing w:val="-5"/>
        </w:rPr>
        <w:t> </w:t>
      </w:r>
      <w:r>
        <w:rPr/>
        <w:t>seduta del</w:t>
      </w:r>
      <w:r>
        <w:rPr>
          <w:spacing w:val="29"/>
        </w:rPr>
        <w:t> </w:t>
      </w:r>
      <w:r>
        <w:rPr>
          <w:spacing w:val="80"/>
          <w:w w:val="150"/>
          <w:u w:val="single"/>
        </w:rPr>
        <w:t>  </w:t>
      </w:r>
      <w:r>
        <w:rPr/>
        <w:t>/</w:t>
      </w:r>
      <w:r>
        <w:rPr>
          <w:spacing w:val="80"/>
          <w:w w:val="150"/>
          <w:u w:val="single"/>
        </w:rPr>
        <w:t>  </w:t>
      </w:r>
      <w:r>
        <w:rPr/>
        <w:t>/20</w:t>
      </w:r>
      <w:r>
        <w:rPr>
          <w:spacing w:val="80"/>
          <w:u w:val="single"/>
        </w:rPr>
        <w:t>  </w:t>
      </w:r>
      <w:r>
        <w:rPr>
          <w:spacing w:val="10"/>
        </w:rPr>
        <w:t> </w:t>
      </w:r>
      <w:r>
        <w:rPr/>
        <w:t>ha</w:t>
      </w:r>
      <w:r>
        <w:rPr>
          <w:spacing w:val="40"/>
        </w:rPr>
        <w:t> </w:t>
      </w:r>
      <w:r>
        <w:rPr/>
        <w:t>esaminato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situazione dell’alunno </w:t>
      </w:r>
      <w:r>
        <w:rPr>
          <w:u w:val="single"/>
        </w:rPr>
        <w:tab/>
      </w:r>
      <w:r>
        <w:rPr>
          <w:spacing w:val="-6"/>
        </w:rPr>
        <w:t>ed </w:t>
      </w:r>
      <w:r>
        <w:rPr/>
        <w:t>ha rilevato le seguenti problematiche: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120" w:after="0"/>
        <w:ind w:left="553" w:right="0" w:hanging="307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impegna</w:t>
      </w:r>
      <w:r>
        <w:rPr>
          <w:spacing w:val="-6"/>
          <w:sz w:val="22"/>
        </w:rPr>
        <w:t> </w:t>
      </w:r>
      <w:r>
        <w:rPr>
          <w:sz w:val="22"/>
        </w:rPr>
        <w:t>adeguatamente,</w:t>
      </w:r>
      <w:r>
        <w:rPr>
          <w:spacing w:val="-6"/>
          <w:sz w:val="22"/>
        </w:rPr>
        <w:t> </w:t>
      </w:r>
      <w:r>
        <w:rPr>
          <w:sz w:val="22"/>
        </w:rPr>
        <w:t>evidenziando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profitto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sotto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reali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capacità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307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8"/>
          <w:sz w:val="22"/>
        </w:rPr>
        <w:t> </w:t>
      </w:r>
      <w:r>
        <w:rPr>
          <w:sz w:val="22"/>
        </w:rPr>
        <w:t>ha</w:t>
      </w:r>
      <w:r>
        <w:rPr>
          <w:spacing w:val="-7"/>
          <w:sz w:val="22"/>
        </w:rPr>
        <w:t> </w:t>
      </w:r>
      <w:r>
        <w:rPr>
          <w:sz w:val="22"/>
        </w:rPr>
        <w:t>attualmente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profitto</w:t>
      </w:r>
      <w:r>
        <w:rPr>
          <w:spacing w:val="-8"/>
          <w:sz w:val="22"/>
        </w:rPr>
        <w:t> </w:t>
      </w:r>
      <w:r>
        <w:rPr>
          <w:sz w:val="22"/>
        </w:rPr>
        <w:t>insufficiente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numerose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discipline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  <w:tab w:pos="2370" w:val="left" w:leader="none"/>
          <w:tab w:pos="3067" w:val="left" w:leader="none"/>
          <w:tab w:pos="4583" w:val="left" w:leader="none"/>
          <w:tab w:pos="5278" w:val="left" w:leader="none"/>
          <w:tab w:pos="6412" w:val="left" w:leader="none"/>
          <w:tab w:pos="7982" w:val="left" w:leader="none"/>
          <w:tab w:pos="8884" w:val="left" w:leader="none"/>
          <w:tab w:pos="10092" w:val="left" w:leader="none"/>
        </w:tabs>
        <w:spacing w:line="240" w:lineRule="auto" w:before="0" w:after="0"/>
        <w:ind w:left="989" w:right="0" w:hanging="743"/>
        <w:jc w:val="left"/>
        <w:rPr>
          <w:sz w:val="22"/>
        </w:rPr>
      </w:pPr>
      <w:r>
        <w:rPr>
          <w:spacing w:val="-2"/>
          <w:sz w:val="22"/>
        </w:rPr>
        <w:t>l’alunno/a</w:t>
      </w:r>
      <w:r>
        <w:rPr>
          <w:sz w:val="22"/>
        </w:rPr>
        <w:tab/>
      </w:r>
      <w:r>
        <w:rPr>
          <w:spacing w:val="-5"/>
          <w:sz w:val="22"/>
        </w:rPr>
        <w:t>ha</w:t>
      </w:r>
      <w:r>
        <w:rPr>
          <w:sz w:val="22"/>
        </w:rPr>
        <w:tab/>
      </w:r>
      <w:r>
        <w:rPr>
          <w:spacing w:val="-2"/>
          <w:sz w:val="22"/>
        </w:rPr>
        <w:t>attualmente</w:t>
      </w:r>
      <w:r>
        <w:rPr>
          <w:sz w:val="22"/>
        </w:rPr>
        <w:tab/>
      </w:r>
      <w:r>
        <w:rPr>
          <w:spacing w:val="-5"/>
          <w:sz w:val="22"/>
        </w:rPr>
        <w:t>un</w:t>
      </w:r>
      <w:r>
        <w:rPr>
          <w:sz w:val="22"/>
        </w:rPr>
        <w:tab/>
      </w:r>
      <w:r>
        <w:rPr>
          <w:spacing w:val="-2"/>
          <w:sz w:val="22"/>
        </w:rPr>
        <w:t>profitto</w:t>
      </w:r>
      <w:r>
        <w:rPr>
          <w:sz w:val="22"/>
        </w:rPr>
        <w:tab/>
      </w:r>
      <w:r>
        <w:rPr>
          <w:spacing w:val="-2"/>
          <w:sz w:val="22"/>
        </w:rPr>
        <w:t>insufficiente</w:t>
      </w:r>
      <w:r>
        <w:rPr>
          <w:sz w:val="22"/>
        </w:rPr>
        <w:tab/>
      </w:r>
      <w:r>
        <w:rPr>
          <w:spacing w:val="-2"/>
          <w:sz w:val="22"/>
        </w:rPr>
        <w:t>nelle</w:t>
      </w:r>
      <w:r>
        <w:rPr>
          <w:sz w:val="22"/>
        </w:rPr>
        <w:tab/>
      </w:r>
      <w:r>
        <w:rPr>
          <w:spacing w:val="-2"/>
          <w:sz w:val="22"/>
        </w:rPr>
        <w:t>seguenti</w:t>
      </w:r>
      <w:r>
        <w:rPr>
          <w:sz w:val="22"/>
        </w:rPr>
        <w:tab/>
      </w:r>
      <w:r>
        <w:rPr>
          <w:spacing w:val="-2"/>
          <w:sz w:val="22"/>
        </w:rPr>
        <w:t>discipline: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360000</wp:posOffset>
                </wp:positionH>
                <wp:positionV relativeFrom="paragraph">
                  <wp:posOffset>158220</wp:posOffset>
                </wp:positionV>
                <wp:extent cx="57238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 h="0">
                              <a:moveTo>
                                <a:pt x="0" y="0"/>
                              </a:moveTo>
                              <a:lnTo>
                                <a:pt x="5723681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458pt;margin-top:12.458295pt;width:450.7pt;height:.1pt;mso-position-horizontal-relative:page;mso-position-vertical-relative:paragraph;z-index:-15728128;mso-wrap-distance-left:0;mso-wrap-distance-right:0" id="docshape4" coordorigin="567,249" coordsize="9014,0" path="m567,249l9581,249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7" w:right="0" w:hanging="271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9"/>
          <w:sz w:val="22"/>
        </w:rPr>
        <w:t> </w:t>
      </w:r>
      <w:r>
        <w:rPr>
          <w:sz w:val="22"/>
        </w:rPr>
        <w:t>manifesta</w:t>
      </w:r>
      <w:r>
        <w:rPr>
          <w:spacing w:val="-8"/>
          <w:sz w:val="22"/>
        </w:rPr>
        <w:t> </w:t>
      </w:r>
      <w:r>
        <w:rPr>
          <w:sz w:val="22"/>
        </w:rPr>
        <w:t>atteggiamenti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comportamenti</w:t>
      </w:r>
      <w:r>
        <w:rPr>
          <w:spacing w:val="-8"/>
          <w:sz w:val="22"/>
        </w:rPr>
        <w:t> </w:t>
      </w:r>
      <w:r>
        <w:rPr>
          <w:sz w:val="22"/>
        </w:rPr>
        <w:t>poco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responsabili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307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7"/>
          <w:sz w:val="22"/>
        </w:rPr>
        <w:t> </w:t>
      </w:r>
      <w:r>
        <w:rPr>
          <w:sz w:val="22"/>
        </w:rPr>
        <w:t>assume</w:t>
      </w:r>
      <w:r>
        <w:rPr>
          <w:spacing w:val="-7"/>
          <w:sz w:val="22"/>
        </w:rPr>
        <w:t> </w:t>
      </w:r>
      <w:r>
        <w:rPr>
          <w:sz w:val="22"/>
        </w:rPr>
        <w:t>atteggiamenti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comportamenti</w:t>
      </w:r>
      <w:r>
        <w:rPr>
          <w:spacing w:val="-7"/>
          <w:sz w:val="22"/>
        </w:rPr>
        <w:t> </w:t>
      </w:r>
      <w:r>
        <w:rPr>
          <w:sz w:val="22"/>
        </w:rPr>
        <w:t>scorretti</w:t>
      </w:r>
      <w:r>
        <w:rPr>
          <w:spacing w:val="-6"/>
          <w:sz w:val="22"/>
        </w:rPr>
        <w:t> </w:t>
      </w:r>
      <w:r>
        <w:rPr>
          <w:sz w:val="22"/>
        </w:rPr>
        <w:t>(nei</w:t>
      </w:r>
      <w:r>
        <w:rPr>
          <w:spacing w:val="-7"/>
          <w:sz w:val="22"/>
        </w:rPr>
        <w:t> </w:t>
      </w:r>
      <w:r>
        <w:rPr>
          <w:sz w:val="22"/>
        </w:rPr>
        <w:t>riguardi</w:t>
      </w:r>
      <w:r>
        <w:rPr>
          <w:spacing w:val="-6"/>
          <w:sz w:val="22"/>
        </w:rPr>
        <w:t> </w:t>
      </w:r>
      <w:r>
        <w:rPr>
          <w:sz w:val="22"/>
        </w:rPr>
        <w:t>degli</w:t>
      </w:r>
      <w:r>
        <w:rPr>
          <w:spacing w:val="-7"/>
          <w:sz w:val="22"/>
        </w:rPr>
        <w:t> </w:t>
      </w:r>
      <w:r>
        <w:rPr>
          <w:sz w:val="22"/>
        </w:rPr>
        <w:t>adulti,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pari,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entrambi)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307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5"/>
          <w:sz w:val="22"/>
        </w:rPr>
        <w:t> </w:t>
      </w:r>
      <w:r>
        <w:rPr>
          <w:sz w:val="22"/>
        </w:rPr>
        <w:t>fatto</w:t>
      </w:r>
      <w:r>
        <w:rPr>
          <w:spacing w:val="-6"/>
          <w:sz w:val="22"/>
        </w:rPr>
        <w:t> </w:t>
      </w:r>
      <w:r>
        <w:rPr>
          <w:sz w:val="22"/>
        </w:rPr>
        <w:t>registrare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elevato</w:t>
      </w:r>
      <w:r>
        <w:rPr>
          <w:spacing w:val="-5"/>
          <w:sz w:val="22"/>
        </w:rPr>
        <w:t> </w:t>
      </w:r>
      <w:r>
        <w:rPr>
          <w:sz w:val="22"/>
        </w:rPr>
        <w:t>numero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assenze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7" w:right="0" w:hanging="271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9"/>
          <w:sz w:val="22"/>
        </w:rPr>
        <w:t> </w:t>
      </w:r>
      <w:r>
        <w:rPr>
          <w:sz w:val="22"/>
        </w:rPr>
        <w:t>non</w:t>
      </w:r>
      <w:r>
        <w:rPr>
          <w:spacing w:val="-6"/>
          <w:sz w:val="22"/>
        </w:rPr>
        <w:t> </w:t>
      </w:r>
      <w:r>
        <w:rPr>
          <w:sz w:val="22"/>
        </w:rPr>
        <w:t>rispetta</w:t>
      </w:r>
      <w:r>
        <w:rPr>
          <w:spacing w:val="-7"/>
          <w:sz w:val="22"/>
        </w:rPr>
        <w:t> </w:t>
      </w:r>
      <w:r>
        <w:rPr>
          <w:sz w:val="22"/>
        </w:rPr>
        <w:t>l’orario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ingresso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scolastico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7" w:right="0" w:hanging="271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svolge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compiti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regolarità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7" w:right="0" w:hanging="271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6"/>
          <w:sz w:val="22"/>
        </w:rPr>
        <w:t> </w:t>
      </w:r>
      <w:r>
        <w:rPr>
          <w:sz w:val="22"/>
        </w:rPr>
        <w:t>porta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materiale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scolastico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307"/>
        <w:jc w:val="left"/>
        <w:rPr>
          <w:sz w:val="22"/>
        </w:rPr>
      </w:pPr>
      <w:r>
        <w:rPr>
          <w:sz w:val="22"/>
        </w:rPr>
        <w:t>l’alunno/a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rispetta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tempi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consegna</w:t>
      </w:r>
    </w:p>
    <w:p>
      <w:pPr>
        <w:pStyle w:val="BodyText"/>
        <w:tabs>
          <w:tab w:pos="11031" w:val="left" w:leader="none"/>
        </w:tabs>
        <w:ind w:left="246"/>
      </w:pPr>
      <w:r>
        <w:rPr>
          <w:spacing w:val="-2"/>
          <w:sz w:val="36"/>
        </w:rPr>
        <w:t>□</w:t>
      </w:r>
      <w:r>
        <w:rPr>
          <w:spacing w:val="-2"/>
        </w:rPr>
        <w:t>altro</w:t>
      </w:r>
      <w:r>
        <w:rPr>
          <w:u w:val="single"/>
        </w:rPr>
        <w:tab/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360000</wp:posOffset>
                </wp:positionH>
                <wp:positionV relativeFrom="paragraph">
                  <wp:posOffset>157847</wp:posOffset>
                </wp:positionV>
                <wp:extent cx="52355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3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5575" h="0">
                              <a:moveTo>
                                <a:pt x="0" y="0"/>
                              </a:moveTo>
                              <a:lnTo>
                                <a:pt x="5235078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458pt;margin-top:12.428926pt;width:412.25pt;height:.1pt;mso-position-horizontal-relative:page;mso-position-vertical-relative:paragraph;z-index:-15727616;mso-wrap-distance-left:0;mso-wrap-distance-right:0" id="docshape5" coordorigin="567,249" coordsize="8245,0" path="m567,249l8811,249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</w:pPr>
    </w:p>
    <w:p>
      <w:pPr>
        <w:pStyle w:val="BodyText"/>
        <w:spacing w:line="360" w:lineRule="auto"/>
        <w:ind w:left="246" w:right="163"/>
        <w:jc w:val="both"/>
      </w:pPr>
      <w:r>
        <w:rPr/>
        <w:t>Si invita la famiglia ad un maggior controllo dell’adempimento dei doveri scolastici del figlio, al quale si richiedono impegno costante, maggiore responsabilità e serietà nello studio, al fine di non compromettere il buon esito dell’anno scolastico ed il raggiungimento dei risultati desiderati.</w:t>
      </w:r>
    </w:p>
    <w:p>
      <w:pPr>
        <w:pStyle w:val="BodyText"/>
      </w:pPr>
    </w:p>
    <w:p>
      <w:pPr>
        <w:pStyle w:val="BodyText"/>
        <w:tabs>
          <w:tab w:pos="7915" w:val="left" w:leader="none"/>
        </w:tabs>
        <w:ind w:left="246"/>
        <w:jc w:val="both"/>
      </w:pPr>
      <w:r>
        <w:rPr/>
        <w:t>La</w:t>
      </w:r>
      <w:r>
        <w:rPr>
          <w:spacing w:val="-2"/>
        </w:rPr>
        <w:t> </w:t>
      </w:r>
      <w:r>
        <w:rPr/>
        <w:t>famiglia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convocata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-2"/>
        </w:rPr>
        <w:t> </w:t>
      </w:r>
      <w:r>
        <w:rPr>
          <w:spacing w:val="61"/>
          <w:w w:val="150"/>
          <w:u w:val="single"/>
        </w:rPr>
        <w:t>   </w:t>
      </w:r>
      <w:r>
        <w:rPr/>
        <w:t>/</w:t>
      </w:r>
      <w:r>
        <w:rPr>
          <w:spacing w:val="61"/>
          <w:w w:val="150"/>
          <w:u w:val="single"/>
        </w:rPr>
        <w:t>   </w:t>
      </w:r>
      <w:r>
        <w:rPr/>
        <w:t>/20</w:t>
      </w:r>
      <w:r>
        <w:rPr>
          <w:spacing w:val="70"/>
          <w:u w:val="single"/>
        </w:rPr>
        <w:t>   </w:t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69"/>
      </w:pPr>
    </w:p>
    <w:p>
      <w:pPr>
        <w:pStyle w:val="BodyText"/>
        <w:ind w:left="6876"/>
      </w:pP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Dirigente</w:t>
      </w:r>
      <w:r>
        <w:rPr>
          <w:spacing w:val="-4"/>
        </w:rPr>
        <w:t> </w:t>
      </w:r>
      <w:r>
        <w:rPr>
          <w:spacing w:val="-2"/>
        </w:rPr>
        <w:t>Scolastico</w:t>
      </w:r>
    </w:p>
    <w:p>
      <w:pPr>
        <w:pStyle w:val="BodyText"/>
        <w:spacing w:before="8"/>
      </w:pPr>
    </w:p>
    <w:p>
      <w:pPr>
        <w:pStyle w:val="BodyText"/>
        <w:tabs>
          <w:tab w:pos="10915" w:val="left" w:leader="none"/>
        </w:tabs>
        <w:ind w:left="6876"/>
      </w:pPr>
      <w:r>
        <w:rPr/>
        <w:t>Il</w:t>
      </w:r>
      <w:r>
        <w:rPr>
          <w:spacing w:val="-2"/>
        </w:rPr>
        <w:t> Coordinatore</w:t>
      </w:r>
      <w:r>
        <w:rPr>
          <w:u w:val="single"/>
        </w:rPr>
        <w:tab/>
      </w:r>
    </w:p>
    <w:sectPr>
      <w:type w:val="continuous"/>
      <w:pgSz w:w="11920" w:h="16840"/>
      <w:pgMar w:top="60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54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2" w:hanging="3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4" w:hanging="3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6" w:hanging="3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8" w:hanging="3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0" w:hanging="3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2" w:hanging="3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94" w:hanging="3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56" w:hanging="3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46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53" w:hanging="30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miic8cc00p@istruzione.it" TargetMode="External"/><Relationship Id="rId10" Type="http://schemas.openxmlformats.org/officeDocument/2006/relationships/hyperlink" Target="mailto:miic8cc00p@pec.istruzione.it" TargetMode="External"/><Relationship Id="rId11" Type="http://schemas.openxmlformats.org/officeDocument/2006/relationships/hyperlink" Target="http://www.icqdivona.edu.it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mod_lettera_conv_famiglie.docx</dc:title>
  <dcterms:created xsi:type="dcterms:W3CDTF">2024-03-11T14:28:05Z</dcterms:created>
  <dcterms:modified xsi:type="dcterms:W3CDTF">2024-03-11T14:28:05Z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