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AFFAB" w14:textId="77777777" w:rsidR="001C5377" w:rsidRPr="006E36B7" w:rsidRDefault="001C5377">
      <w:pPr>
        <w:widowControl w:val="0"/>
        <w:pBdr>
          <w:top w:val="nil"/>
          <w:left w:val="nil"/>
          <w:bottom w:val="nil"/>
          <w:right w:val="nil"/>
          <w:between w:val="nil"/>
        </w:pBdr>
        <w:spacing w:line="276" w:lineRule="auto"/>
        <w:rPr>
          <w:rFonts w:ascii="Arial" w:eastAsia="Arial" w:hAnsi="Arial" w:cs="Arial"/>
          <w:color w:val="000000"/>
          <w:sz w:val="22"/>
          <w:szCs w:val="22"/>
        </w:rPr>
      </w:pPr>
    </w:p>
    <w:p w14:paraId="6B1F2606" w14:textId="77777777" w:rsidR="001C5377" w:rsidRDefault="001C5377">
      <w:pPr>
        <w:pBdr>
          <w:top w:val="nil"/>
          <w:left w:val="nil"/>
          <w:bottom w:val="nil"/>
          <w:right w:val="nil"/>
          <w:between w:val="nil"/>
        </w:pBdr>
        <w:spacing w:after="200" w:line="276" w:lineRule="auto"/>
        <w:rPr>
          <w:color w:val="000000"/>
          <w:sz w:val="22"/>
          <w:szCs w:val="22"/>
        </w:rPr>
      </w:pPr>
    </w:p>
    <w:p w14:paraId="2502AB64" w14:textId="77777777" w:rsidR="006E36B7" w:rsidRDefault="006E36B7">
      <w:pPr>
        <w:pBdr>
          <w:top w:val="nil"/>
          <w:left w:val="nil"/>
          <w:bottom w:val="nil"/>
          <w:right w:val="nil"/>
          <w:between w:val="nil"/>
        </w:pBdr>
        <w:spacing w:after="200" w:line="276" w:lineRule="auto"/>
        <w:rPr>
          <w:color w:val="000000"/>
          <w:sz w:val="22"/>
          <w:szCs w:val="22"/>
        </w:rPr>
      </w:pPr>
    </w:p>
    <w:p w14:paraId="7275F4DD" w14:textId="77777777" w:rsidR="006E36B7" w:rsidRDefault="006E36B7">
      <w:pPr>
        <w:pBdr>
          <w:top w:val="nil"/>
          <w:left w:val="nil"/>
          <w:bottom w:val="nil"/>
          <w:right w:val="nil"/>
          <w:between w:val="nil"/>
        </w:pBdr>
        <w:spacing w:after="200" w:line="276" w:lineRule="auto"/>
        <w:rPr>
          <w:color w:val="000000"/>
          <w:sz w:val="22"/>
          <w:szCs w:val="22"/>
        </w:rPr>
      </w:pPr>
    </w:p>
    <w:p w14:paraId="323FC4D0" w14:textId="77777777" w:rsidR="006E36B7" w:rsidRDefault="006E36B7">
      <w:pPr>
        <w:pBdr>
          <w:top w:val="nil"/>
          <w:left w:val="nil"/>
          <w:bottom w:val="nil"/>
          <w:right w:val="nil"/>
          <w:between w:val="nil"/>
        </w:pBdr>
        <w:spacing w:after="200" w:line="276" w:lineRule="auto"/>
        <w:rPr>
          <w:color w:val="000000"/>
          <w:sz w:val="22"/>
          <w:szCs w:val="22"/>
        </w:rPr>
      </w:pPr>
    </w:p>
    <w:p w14:paraId="536E2339" w14:textId="77777777" w:rsidR="006E36B7" w:rsidRDefault="006E36B7">
      <w:pPr>
        <w:pBdr>
          <w:top w:val="nil"/>
          <w:left w:val="nil"/>
          <w:bottom w:val="nil"/>
          <w:right w:val="nil"/>
          <w:between w:val="nil"/>
        </w:pBdr>
        <w:spacing w:after="200" w:line="276" w:lineRule="auto"/>
        <w:rPr>
          <w:color w:val="000000"/>
          <w:sz w:val="22"/>
          <w:szCs w:val="22"/>
        </w:rPr>
      </w:pPr>
    </w:p>
    <w:p w14:paraId="434A1C5F" w14:textId="77777777" w:rsidR="006E36B7" w:rsidRDefault="006E36B7">
      <w:pPr>
        <w:pBdr>
          <w:top w:val="nil"/>
          <w:left w:val="nil"/>
          <w:bottom w:val="nil"/>
          <w:right w:val="nil"/>
          <w:between w:val="nil"/>
        </w:pBdr>
        <w:spacing w:after="200" w:line="276" w:lineRule="auto"/>
        <w:rPr>
          <w:color w:val="000000"/>
          <w:sz w:val="22"/>
          <w:szCs w:val="22"/>
        </w:rPr>
      </w:pPr>
    </w:p>
    <w:p w14:paraId="0D2F3A1D" w14:textId="77777777" w:rsidR="001C5377" w:rsidRDefault="002D7EF6">
      <w:p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Prot</w:t>
      </w:r>
      <w:proofErr w:type="spellEnd"/>
      <w:r>
        <w:rPr>
          <w:rFonts w:ascii="Times New Roman" w:eastAsia="Times New Roman" w:hAnsi="Times New Roman" w:cs="Times New Roman"/>
          <w:color w:val="000000"/>
          <w:sz w:val="22"/>
          <w:szCs w:val="22"/>
        </w:rPr>
        <w:t>. n</w:t>
      </w:r>
      <w:r w:rsidR="0047617A">
        <w:rPr>
          <w:rFonts w:ascii="Times New Roman" w:eastAsia="Times New Roman" w:hAnsi="Times New Roman" w:cs="Times New Roman"/>
          <w:color w:val="000000"/>
          <w:sz w:val="22"/>
          <w:szCs w:val="22"/>
        </w:rPr>
        <w:t>. ________</w:t>
      </w:r>
      <w:r w:rsidR="0047617A">
        <w:rPr>
          <w:rFonts w:ascii="Times New Roman" w:eastAsia="Times New Roman" w:hAnsi="Times New Roman" w:cs="Times New Roman"/>
          <w:color w:val="000000"/>
          <w:sz w:val="22"/>
          <w:szCs w:val="22"/>
        </w:rPr>
        <w:tab/>
      </w:r>
      <w:r w:rsidR="0047617A">
        <w:rPr>
          <w:rFonts w:ascii="Times New Roman" w:eastAsia="Times New Roman" w:hAnsi="Times New Roman" w:cs="Times New Roman"/>
          <w:color w:val="000000"/>
          <w:sz w:val="22"/>
          <w:szCs w:val="22"/>
        </w:rPr>
        <w:tab/>
      </w:r>
      <w:r w:rsidR="0047617A">
        <w:rPr>
          <w:rFonts w:ascii="Times New Roman" w:eastAsia="Times New Roman" w:hAnsi="Times New Roman" w:cs="Times New Roman"/>
          <w:color w:val="000000"/>
          <w:sz w:val="22"/>
          <w:szCs w:val="22"/>
        </w:rPr>
        <w:tab/>
      </w:r>
      <w:r w:rsidR="0047617A">
        <w:rPr>
          <w:rFonts w:ascii="Times New Roman" w:eastAsia="Times New Roman" w:hAnsi="Times New Roman" w:cs="Times New Roman"/>
          <w:color w:val="000000"/>
          <w:sz w:val="22"/>
          <w:szCs w:val="22"/>
        </w:rPr>
        <w:tab/>
      </w:r>
      <w:r w:rsidR="0047617A">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 xml:space="preserve">                    Cassano </w:t>
      </w:r>
      <w:proofErr w:type="gramStart"/>
      <w:r>
        <w:rPr>
          <w:rFonts w:ascii="Times New Roman" w:eastAsia="Times New Roman" w:hAnsi="Times New Roman" w:cs="Times New Roman"/>
          <w:color w:val="000000"/>
          <w:sz w:val="22"/>
          <w:szCs w:val="22"/>
        </w:rPr>
        <w:t>d’Adda,_</w:t>
      </w:r>
      <w:proofErr w:type="gramEnd"/>
      <w:r>
        <w:rPr>
          <w:rFonts w:ascii="Times New Roman" w:eastAsia="Times New Roman" w:hAnsi="Times New Roman" w:cs="Times New Roman"/>
          <w:color w:val="000000"/>
          <w:sz w:val="22"/>
          <w:szCs w:val="22"/>
        </w:rPr>
        <w:t>________________________</w:t>
      </w:r>
    </w:p>
    <w:p w14:paraId="67D51697" w14:textId="77777777" w:rsidR="006E36B7" w:rsidRDefault="006E36B7" w:rsidP="006E36B7">
      <w:pPr>
        <w:pBdr>
          <w:top w:val="nil"/>
          <w:left w:val="nil"/>
          <w:bottom w:val="nil"/>
          <w:right w:val="nil"/>
          <w:between w:val="nil"/>
        </w:pBdr>
        <w:tabs>
          <w:tab w:val="left" w:pos="2731"/>
          <w:tab w:val="right" w:pos="10466"/>
        </w:tabs>
        <w:spacing w:after="20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47617A">
        <w:rPr>
          <w:rFonts w:ascii="Times New Roman" w:eastAsia="Times New Roman" w:hAnsi="Times New Roman" w:cs="Times New Roman"/>
          <w:color w:val="000000"/>
          <w:sz w:val="22"/>
          <w:szCs w:val="22"/>
        </w:rPr>
        <w:t>Ai genitori dell’alunno</w:t>
      </w:r>
      <w:r w:rsidR="002D7EF6">
        <w:rPr>
          <w:rFonts w:ascii="Times New Roman" w:eastAsia="Times New Roman" w:hAnsi="Times New Roman" w:cs="Times New Roman"/>
          <w:color w:val="000000"/>
          <w:sz w:val="22"/>
          <w:szCs w:val="22"/>
        </w:rPr>
        <w:t>__</w:t>
      </w:r>
      <w:r w:rsidR="0047617A">
        <w:rPr>
          <w:rFonts w:ascii="Times New Roman" w:eastAsia="Times New Roman" w:hAnsi="Times New Roman" w:cs="Times New Roman"/>
          <w:color w:val="000000"/>
          <w:sz w:val="22"/>
          <w:szCs w:val="22"/>
        </w:rPr>
        <w:t>________________________</w:t>
      </w:r>
    </w:p>
    <w:p w14:paraId="74D09790" w14:textId="77777777" w:rsidR="001C5377" w:rsidRDefault="006E36B7" w:rsidP="006E36B7">
      <w:pPr>
        <w:pBdr>
          <w:top w:val="nil"/>
          <w:left w:val="nil"/>
          <w:bottom w:val="nil"/>
          <w:right w:val="nil"/>
          <w:between w:val="nil"/>
        </w:pBdr>
        <w:spacing w:after="200" w:line="276"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sidR="0047617A">
        <w:rPr>
          <w:rFonts w:ascii="Times New Roman" w:eastAsia="Times New Roman" w:hAnsi="Times New Roman" w:cs="Times New Roman"/>
          <w:color w:val="000000"/>
          <w:sz w:val="22"/>
          <w:szCs w:val="22"/>
        </w:rPr>
        <w:t>lasse _________</w:t>
      </w:r>
    </w:p>
    <w:p w14:paraId="0153610F" w14:textId="77777777" w:rsidR="001C5377" w:rsidRDefault="0047617A">
      <w:p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Oggetto: </w:t>
      </w:r>
      <w:r w:rsidR="006E36B7" w:rsidRPr="002D7EF6">
        <w:rPr>
          <w:rFonts w:ascii="Times New Roman" w:eastAsia="Times New Roman" w:hAnsi="Times New Roman" w:cs="Times New Roman"/>
          <w:b/>
          <w:color w:val="000000"/>
          <w:sz w:val="22"/>
          <w:szCs w:val="22"/>
        </w:rPr>
        <w:t>Provvedimento Disciplinare</w:t>
      </w:r>
      <w:r w:rsidR="006E36B7">
        <w:rPr>
          <w:rFonts w:ascii="Times New Roman" w:eastAsia="Times New Roman" w:hAnsi="Times New Roman" w:cs="Times New Roman"/>
          <w:color w:val="000000"/>
          <w:sz w:val="22"/>
          <w:szCs w:val="22"/>
        </w:rPr>
        <w:t>.</w:t>
      </w:r>
    </w:p>
    <w:p w14:paraId="76BF25BB" w14:textId="77777777" w:rsidR="001C5377" w:rsidRDefault="0047617A">
      <w:pPr>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L   D I R I G E N T E    S C O L A S T I C O</w:t>
      </w:r>
    </w:p>
    <w:p w14:paraId="1E177A5D" w14:textId="77777777" w:rsidR="001C5377" w:rsidRDefault="0047617A">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seguito alla seduta straordinaria </w:t>
      </w:r>
      <w:r>
        <w:rPr>
          <w:rFonts w:ascii="Times New Roman" w:eastAsia="Times New Roman" w:hAnsi="Times New Roman" w:cs="Times New Roman"/>
          <w:sz w:val="22"/>
          <w:szCs w:val="22"/>
        </w:rPr>
        <w:t>del</w:t>
      </w:r>
      <w:r w:rsidR="006E36B7">
        <w:rPr>
          <w:rFonts w:ascii="Times New Roman" w:eastAsia="Times New Roman" w:hAnsi="Times New Roman" w:cs="Times New Roman"/>
          <w:color w:val="000000"/>
          <w:sz w:val="22"/>
          <w:szCs w:val="22"/>
        </w:rPr>
        <w:t xml:space="preserve"> Consiglio di Classe, convocato</w:t>
      </w:r>
      <w:r>
        <w:rPr>
          <w:rFonts w:ascii="Times New Roman" w:eastAsia="Times New Roman" w:hAnsi="Times New Roman" w:cs="Times New Roman"/>
          <w:color w:val="000000"/>
          <w:sz w:val="22"/>
          <w:szCs w:val="22"/>
        </w:rPr>
        <w:t xml:space="preserve"> in data ____/____/_________ alle ore ________</w:t>
      </w:r>
    </w:p>
    <w:p w14:paraId="05BDF15E" w14:textId="77777777" w:rsidR="001C5377" w:rsidRDefault="0047617A">
      <w:pPr>
        <w:numPr>
          <w:ilvl w:val="0"/>
          <w:numId w:val="1"/>
        </w:numPr>
        <w:pBdr>
          <w:top w:val="nil"/>
          <w:left w:val="nil"/>
          <w:bottom w:val="nil"/>
          <w:right w:val="nil"/>
          <w:between w:val="nil"/>
        </w:pBdr>
        <w:tabs>
          <w:tab w:val="left" w:pos="644"/>
          <w:tab w:val="left" w:pos="1353"/>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Visto l’art. 4, commi 2, 6 e 7 comma, del DPR 249 del 24/6/98</w:t>
      </w:r>
    </w:p>
    <w:p w14:paraId="62E163BC" w14:textId="77777777" w:rsidR="001C5377" w:rsidRDefault="0047617A">
      <w:pPr>
        <w:numPr>
          <w:ilvl w:val="0"/>
          <w:numId w:val="1"/>
        </w:numPr>
        <w:pBdr>
          <w:top w:val="nil"/>
          <w:left w:val="nil"/>
          <w:bottom w:val="nil"/>
          <w:right w:val="nil"/>
          <w:between w:val="nil"/>
        </w:pBdr>
        <w:tabs>
          <w:tab w:val="left" w:pos="644"/>
          <w:tab w:val="left" w:pos="1353"/>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Visto il Regolamento di Istituto</w:t>
      </w:r>
    </w:p>
    <w:p w14:paraId="7BBC1329" w14:textId="77777777" w:rsidR="001C5377" w:rsidRDefault="0047617A">
      <w:pPr>
        <w:numPr>
          <w:ilvl w:val="0"/>
          <w:numId w:val="1"/>
        </w:numPr>
        <w:pBdr>
          <w:top w:val="nil"/>
          <w:left w:val="nil"/>
          <w:bottom w:val="nil"/>
          <w:right w:val="nil"/>
          <w:between w:val="nil"/>
        </w:pBdr>
        <w:tabs>
          <w:tab w:val="left" w:pos="644"/>
          <w:tab w:val="left" w:pos="1353"/>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Visto l’art.</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comma …. del Regolamento di disciplina</w:t>
      </w:r>
    </w:p>
    <w:p w14:paraId="7938135D" w14:textId="77777777" w:rsidR="001C5377" w:rsidRDefault="0047617A">
      <w:pPr>
        <w:numPr>
          <w:ilvl w:val="0"/>
          <w:numId w:val="1"/>
        </w:numPr>
        <w:pBdr>
          <w:top w:val="nil"/>
          <w:left w:val="nil"/>
          <w:bottom w:val="nil"/>
          <w:right w:val="nil"/>
          <w:between w:val="nil"/>
        </w:pBdr>
        <w:tabs>
          <w:tab w:val="left" w:pos="644"/>
          <w:tab w:val="left" w:pos="1353"/>
        </w:tabs>
        <w:spacing w:line="48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Constatata la mancanza disciplinare di seguito sinteticamente descritta:</w:t>
      </w:r>
    </w:p>
    <w:p w14:paraId="774BC035" w14:textId="77777777" w:rsidR="001C5377" w:rsidRDefault="0047617A">
      <w:pPr>
        <w:pBdr>
          <w:top w:val="nil"/>
          <w:left w:val="nil"/>
          <w:bottom w:val="nil"/>
          <w:right w:val="nil"/>
          <w:between w:val="nil"/>
        </w:pBdr>
        <w:spacing w:line="480" w:lineRule="auto"/>
        <w:ind w:left="6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3019A0F9" w14:textId="77777777" w:rsidR="001C5377" w:rsidRDefault="0047617A">
      <w:pPr>
        <w:pBdr>
          <w:top w:val="nil"/>
          <w:left w:val="nil"/>
          <w:bottom w:val="nil"/>
          <w:right w:val="nil"/>
          <w:between w:val="nil"/>
        </w:pBdr>
        <w:spacing w:line="480" w:lineRule="auto"/>
        <w:ind w:left="6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624143B3" w14:textId="77777777" w:rsidR="001C5377" w:rsidRDefault="0047617A">
      <w:pPr>
        <w:pBdr>
          <w:top w:val="nil"/>
          <w:left w:val="nil"/>
          <w:bottom w:val="nil"/>
          <w:right w:val="nil"/>
          <w:between w:val="nil"/>
        </w:pBdr>
        <w:spacing w:line="480" w:lineRule="auto"/>
        <w:ind w:left="6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7CCF22A9" w14:textId="77777777" w:rsidR="001C5377" w:rsidRDefault="0047617A">
      <w:pPr>
        <w:pBdr>
          <w:top w:val="nil"/>
          <w:left w:val="nil"/>
          <w:bottom w:val="nil"/>
          <w:right w:val="nil"/>
          <w:between w:val="nil"/>
        </w:pBdr>
        <w:spacing w:line="480" w:lineRule="auto"/>
        <w:ind w:left="6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3171982B" w14:textId="77777777" w:rsidR="001C5377" w:rsidRDefault="0047617A">
      <w:pPr>
        <w:pBdr>
          <w:top w:val="nil"/>
          <w:left w:val="nil"/>
          <w:bottom w:val="nil"/>
          <w:right w:val="nil"/>
          <w:between w:val="nil"/>
        </w:pBdr>
        <w:spacing w:line="360" w:lineRule="auto"/>
        <w:ind w:left="6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6DE77D50" w14:textId="77777777" w:rsidR="001C5377" w:rsidRDefault="0047617A">
      <w:pPr>
        <w:pBdr>
          <w:top w:val="nil"/>
          <w:left w:val="nil"/>
          <w:bottom w:val="nil"/>
          <w:right w:val="nil"/>
          <w:between w:val="nil"/>
        </w:pBdr>
        <w:spacing w:before="120" w:after="120" w:line="48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O T I F I C A</w:t>
      </w:r>
    </w:p>
    <w:p w14:paraId="64BF6224" w14:textId="77777777" w:rsidR="001C5377" w:rsidRDefault="0047617A">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il seguente </w:t>
      </w:r>
      <w:r>
        <w:rPr>
          <w:rFonts w:ascii="Times New Roman" w:eastAsia="Times New Roman" w:hAnsi="Times New Roman" w:cs="Times New Roman"/>
          <w:b/>
          <w:color w:val="000000"/>
          <w:sz w:val="22"/>
          <w:szCs w:val="22"/>
        </w:rPr>
        <w:t xml:space="preserve">provvedimento disciplinare </w:t>
      </w:r>
      <w:r>
        <w:rPr>
          <w:rFonts w:ascii="Times New Roman" w:eastAsia="Times New Roman" w:hAnsi="Times New Roman" w:cs="Times New Roman"/>
          <w:color w:val="000000"/>
          <w:sz w:val="22"/>
          <w:szCs w:val="22"/>
        </w:rPr>
        <w:t>nei confronti dell’alunno:</w:t>
      </w:r>
    </w:p>
    <w:p w14:paraId="1D24F77E" w14:textId="77777777" w:rsidR="001C5377" w:rsidRDefault="0047617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t>esclusione dalle uscite didattiche;</w:t>
      </w:r>
    </w:p>
    <w:p w14:paraId="2E374C48" w14:textId="77777777" w:rsidR="001C5377" w:rsidRDefault="0047617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22"/>
          <w:szCs w:val="22"/>
        </w:rPr>
        <w:t>attività socialmente utili da svolgersi all’interno dell’edificio scolastico;</w:t>
      </w:r>
    </w:p>
    <w:p w14:paraId="1A761FC7" w14:textId="77777777" w:rsidR="001C5377" w:rsidRDefault="0047617A">
      <w:pPr>
        <w:jc w:val="both"/>
        <w:rPr>
          <w:rFonts w:ascii="Times New Roman" w:eastAsia="Times New Roman" w:hAnsi="Times New Roman" w:cs="Times New Roman"/>
          <w:sz w:val="22"/>
          <w:szCs w:val="22"/>
        </w:rPr>
      </w:pPr>
      <w:r>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ab/>
      </w:r>
      <w:r>
        <w:rPr>
          <w:rFonts w:ascii="Times New Roman" w:eastAsia="Times New Roman" w:hAnsi="Times New Roman" w:cs="Times New Roman"/>
          <w:sz w:val="22"/>
          <w:szCs w:val="22"/>
        </w:rPr>
        <w:t>obbligo di riparazione pecuniaria del danno procurato;</w:t>
      </w:r>
    </w:p>
    <w:p w14:paraId="40ADE2EB" w14:textId="77777777" w:rsidR="001C5377" w:rsidRDefault="0047617A">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color w:val="000000"/>
          <w:sz w:val="40"/>
          <w:szCs w:val="40"/>
        </w:rPr>
        <w:t>□</w:t>
      </w:r>
      <w:r>
        <w:rPr>
          <w:rFonts w:ascii="Times New Roman" w:eastAsia="Times New Roman" w:hAnsi="Times New Roman" w:cs="Times New Roman"/>
          <w:sz w:val="22"/>
          <w:szCs w:val="22"/>
        </w:rPr>
        <w:tab/>
      </w:r>
      <w:r>
        <w:rPr>
          <w:rFonts w:ascii="Times New Roman" w:eastAsia="Times New Roman" w:hAnsi="Times New Roman" w:cs="Times New Roman"/>
          <w:color w:val="000000"/>
          <w:sz w:val="22"/>
          <w:szCs w:val="22"/>
        </w:rPr>
        <w:t>sospensione dalle attività didattiche con/senza obbligo di frequenza per n. ________ giorni, dal</w:t>
      </w:r>
    </w:p>
    <w:p w14:paraId="69E7321A" w14:textId="77777777" w:rsidR="001C5377" w:rsidRDefault="0047617A">
      <w:pPr>
        <w:pBdr>
          <w:top w:val="nil"/>
          <w:left w:val="nil"/>
          <w:bottom w:val="nil"/>
          <w:right w:val="nil"/>
          <w:between w:val="nil"/>
        </w:pBdr>
        <w:ind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 al __________________;</w:t>
      </w:r>
    </w:p>
    <w:p w14:paraId="6579FC64" w14:textId="77777777" w:rsidR="001C5377" w:rsidRDefault="0047617A">
      <w:pPr>
        <w:jc w:val="both"/>
        <w:rPr>
          <w:rFonts w:ascii="Times New Roman" w:eastAsia="Times New Roman" w:hAnsi="Times New Roman" w:cs="Times New Roman"/>
          <w:sz w:val="22"/>
          <w:szCs w:val="22"/>
        </w:rPr>
      </w:pPr>
      <w:r>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ab/>
      </w:r>
      <w:r>
        <w:rPr>
          <w:rFonts w:ascii="Times New Roman" w:eastAsia="Times New Roman" w:hAnsi="Times New Roman" w:cs="Times New Roman"/>
          <w:sz w:val="22"/>
          <w:szCs w:val="22"/>
        </w:rPr>
        <w:t>comunicazione alle autorità competenti, allontanamento dalla scuola per un periodo superiore a 15 giorni con</w:t>
      </w:r>
    </w:p>
    <w:p w14:paraId="13D46637" w14:textId="77777777" w:rsidR="001C5377" w:rsidRDefault="0047617A">
      <w:pPr>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esclusione dallo scrutinio finale;</w:t>
      </w:r>
    </w:p>
    <w:p w14:paraId="5662164F" w14:textId="77777777" w:rsidR="001C5377" w:rsidRDefault="0047617A">
      <w:pPr>
        <w:pBdr>
          <w:top w:val="nil"/>
          <w:left w:val="nil"/>
          <w:bottom w:val="nil"/>
          <w:right w:val="nil"/>
          <w:between w:val="nil"/>
        </w:pBdr>
        <w:spacing w:after="12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22"/>
          <w:szCs w:val="22"/>
        </w:rPr>
        <w:t>altro (</w:t>
      </w:r>
      <w:r>
        <w:rPr>
          <w:rFonts w:ascii="Times New Roman" w:eastAsia="Times New Roman" w:hAnsi="Times New Roman" w:cs="Times New Roman"/>
          <w:sz w:val="22"/>
          <w:szCs w:val="22"/>
        </w:rPr>
        <w:t>………………………………………………………………………………………………………</w:t>
      </w:r>
      <w:proofErr w:type="gramStart"/>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w:t>
      </w:r>
    </w:p>
    <w:p w14:paraId="0BFEB5BC" w14:textId="77777777" w:rsidR="001C5377" w:rsidRDefault="0047617A">
      <w:p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lastRenderedPageBreak/>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458EA964" w14:textId="77777777" w:rsidR="001C5377" w:rsidRDefault="0047617A">
      <w:pPr>
        <w:pBdr>
          <w:top w:val="nil"/>
          <w:left w:val="nil"/>
          <w:bottom w:val="nil"/>
          <w:right w:val="nil"/>
          <w:between w:val="nil"/>
        </w:pBdr>
        <w:spacing w:before="120" w:line="276" w:lineRule="auto"/>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Il provvedimento ha finalità educativ</w:t>
      </w:r>
      <w:r>
        <w:rPr>
          <w:rFonts w:ascii="Times New Roman" w:eastAsia="Times New Roman" w:hAnsi="Times New Roman" w:cs="Times New Roman"/>
          <w:sz w:val="22"/>
          <w:szCs w:val="22"/>
        </w:rPr>
        <w:t>a</w:t>
      </w:r>
      <w:r>
        <w:rPr>
          <w:rFonts w:ascii="Times New Roman" w:eastAsia="Times New Roman" w:hAnsi="Times New Roman" w:cs="Times New Roman"/>
          <w:color w:val="000000"/>
          <w:sz w:val="22"/>
          <w:szCs w:val="22"/>
        </w:rPr>
        <w:t xml:space="preserve"> ed è comminato nello spirito di rafforzare il senso di responsabilità e consapevolezza degli alunni, a garanzia del ripristino di rapporti corretti all’interno della comunità scolastica secondo quanto auspicato dal DPR 21 novembre 2007,  n. 235 e, in particolare, l’art. 4 comma 2 che recita: «</w:t>
      </w:r>
      <w:r>
        <w:rPr>
          <w:rFonts w:ascii="Times New Roman" w:eastAsia="Times New Roman" w:hAnsi="Times New Roman" w:cs="Times New Roman"/>
          <w:i/>
          <w:color w:val="000000"/>
          <w:sz w:val="22"/>
          <w:szCs w:val="22"/>
        </w:rPr>
        <w:t>I provvedimenti disciplinari hanno finalità educativa e tendono al rafforzamento del senso di responsabilità ed al ripristino di rapporti corretti all'interno della comunità scolastica</w:t>
      </w:r>
      <w:r>
        <w:rPr>
          <w:rFonts w:ascii="Times New Roman" w:eastAsia="Times New Roman" w:hAnsi="Times New Roman" w:cs="Times New Roman"/>
          <w:color w:val="000000"/>
          <w:sz w:val="22"/>
          <w:szCs w:val="22"/>
        </w:rPr>
        <w:t>».</w:t>
      </w:r>
    </w:p>
    <w:p w14:paraId="0D052EBC" w14:textId="77777777" w:rsidR="001C5377" w:rsidRDefault="0047617A">
      <w:pPr>
        <w:pBdr>
          <w:top w:val="nil"/>
          <w:left w:val="nil"/>
          <w:bottom w:val="nil"/>
          <w:right w:val="nil"/>
          <w:between w:val="nil"/>
        </w:pBdr>
        <w:spacing w:before="120" w:line="276" w:lineRule="auto"/>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 auspica che il provvedimento disciplinare, accompagnato dall’azione educativa della Famiglia, possa indurre l’Allievo ad una seria e costruttiva riflessione.</w:t>
      </w:r>
    </w:p>
    <w:p w14:paraId="1ADE87C3" w14:textId="77777777" w:rsidR="001C5377" w:rsidRDefault="0047617A">
      <w:pPr>
        <w:pBdr>
          <w:top w:val="nil"/>
          <w:left w:val="nil"/>
          <w:bottom w:val="nil"/>
          <w:right w:val="nil"/>
          <w:between w:val="nil"/>
        </w:pBdr>
        <w:spacing w:before="120" w:line="276" w:lineRule="auto"/>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Avverso al provvedimento è ammesso ricorso all’Organo di Garanzia Interno alla scuola entro 15 giorni dal ricevimento della notifica del medesimo. Il ricorso dovrà essere indirizzato al Dirigente scolastico. L’Organo di Garanzia Interno dovrà decidere entro 10 giorni dal ricevimento del ricorso. Contro la decisione dell’Organo di Garanzia Interno è ammesso ricorso all’Organo di Garanzia Regionale entro 15 giorni decorrenti dalla comunicazione della decisione dell’Organo di Garanzia Interno.</w:t>
      </w:r>
    </w:p>
    <w:p w14:paraId="660B16C9" w14:textId="77777777" w:rsidR="001C5377" w:rsidRDefault="0047617A" w:rsidP="006E36B7">
      <w:pPr>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È consentito agli interessati l’accesso ai documenti come previsto dalla Legge 241/1990 e successive modifiche.</w:t>
      </w:r>
    </w:p>
    <w:p w14:paraId="5275F9C8" w14:textId="77777777" w:rsidR="001C5377" w:rsidRDefault="001C5377">
      <w:pPr>
        <w:pBdr>
          <w:top w:val="nil"/>
          <w:left w:val="nil"/>
          <w:bottom w:val="nil"/>
          <w:right w:val="nil"/>
          <w:between w:val="nil"/>
        </w:pBdr>
        <w:jc w:val="both"/>
        <w:rPr>
          <w:rFonts w:ascii="Times New Roman" w:eastAsia="Times New Roman" w:hAnsi="Times New Roman" w:cs="Times New Roman"/>
          <w:color w:val="000000"/>
          <w:sz w:val="22"/>
          <w:szCs w:val="22"/>
        </w:rPr>
      </w:pPr>
    </w:p>
    <w:p w14:paraId="12FC428E" w14:textId="77777777" w:rsidR="001C5377" w:rsidRDefault="001C5377">
      <w:pPr>
        <w:pBdr>
          <w:top w:val="nil"/>
          <w:left w:val="nil"/>
          <w:bottom w:val="nil"/>
          <w:right w:val="nil"/>
          <w:between w:val="nil"/>
        </w:pBdr>
        <w:jc w:val="both"/>
        <w:rPr>
          <w:rFonts w:ascii="Times New Roman" w:eastAsia="Times New Roman" w:hAnsi="Times New Roman" w:cs="Times New Roman"/>
          <w:sz w:val="22"/>
          <w:szCs w:val="22"/>
        </w:rPr>
      </w:pPr>
    </w:p>
    <w:p w14:paraId="7291ED57" w14:textId="77777777" w:rsidR="001C5377" w:rsidRDefault="001C5377">
      <w:pPr>
        <w:pBdr>
          <w:top w:val="nil"/>
          <w:left w:val="nil"/>
          <w:bottom w:val="nil"/>
          <w:right w:val="nil"/>
          <w:between w:val="nil"/>
        </w:pBdr>
        <w:jc w:val="both"/>
        <w:rPr>
          <w:rFonts w:ascii="Times New Roman" w:eastAsia="Times New Roman" w:hAnsi="Times New Roman" w:cs="Times New Roman"/>
          <w:color w:val="000000"/>
          <w:sz w:val="22"/>
          <w:szCs w:val="22"/>
        </w:rPr>
      </w:pPr>
    </w:p>
    <w:p w14:paraId="634B25CE" w14:textId="77777777" w:rsidR="001C5377" w:rsidRDefault="001C5377">
      <w:pPr>
        <w:pBdr>
          <w:top w:val="nil"/>
          <w:left w:val="nil"/>
          <w:bottom w:val="nil"/>
          <w:right w:val="nil"/>
          <w:between w:val="nil"/>
        </w:pBdr>
        <w:jc w:val="both"/>
        <w:rPr>
          <w:rFonts w:ascii="Times New Roman" w:eastAsia="Times New Roman" w:hAnsi="Times New Roman" w:cs="Times New Roman"/>
          <w:color w:val="000000"/>
          <w:sz w:val="22"/>
          <w:szCs w:val="22"/>
        </w:rPr>
      </w:pPr>
    </w:p>
    <w:p w14:paraId="54F62BC6" w14:textId="77777777" w:rsidR="001C5377" w:rsidRDefault="0047617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Il Dirigente Scolastico</w:t>
      </w:r>
    </w:p>
    <w:p w14:paraId="02FA1FE7" w14:textId="77777777" w:rsidR="001C5377" w:rsidRDefault="002D7EF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Dott.ssa Valentina Cardella</w:t>
      </w:r>
    </w:p>
    <w:p w14:paraId="50A693A5" w14:textId="77777777" w:rsidR="002D7EF6" w:rsidRDefault="0047617A">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217AF9A9" w14:textId="77777777" w:rsidR="002D7EF6" w:rsidRDefault="002D7EF6">
      <w:pPr>
        <w:pBdr>
          <w:top w:val="nil"/>
          <w:left w:val="nil"/>
          <w:bottom w:val="nil"/>
          <w:right w:val="nil"/>
          <w:between w:val="nil"/>
        </w:pBdr>
        <w:jc w:val="right"/>
        <w:rPr>
          <w:rFonts w:ascii="Times New Roman" w:eastAsia="Times New Roman" w:hAnsi="Times New Roman" w:cs="Times New Roman"/>
          <w:color w:val="000000"/>
          <w:sz w:val="22"/>
          <w:szCs w:val="22"/>
        </w:rPr>
      </w:pPr>
    </w:p>
    <w:p w14:paraId="05C89546" w14:textId="77777777" w:rsidR="001C5377" w:rsidRDefault="0047617A">
      <w:pPr>
        <w:pBdr>
          <w:top w:val="nil"/>
          <w:left w:val="nil"/>
          <w:bottom w:val="nil"/>
          <w:right w:val="nil"/>
          <w:between w:val="nil"/>
        </w:pBdr>
        <w:jc w:val="right"/>
        <w:rPr>
          <w:rFonts w:ascii="Times New Roman" w:eastAsia="Times New Roman" w:hAnsi="Times New Roman" w:cs="Times New Roman"/>
          <w:color w:val="000000"/>
          <w:sz w:val="22"/>
          <w:szCs w:val="22"/>
        </w:rPr>
      </w:pPr>
      <w:bookmarkStart w:id="0" w:name="_GoBack"/>
      <w:bookmarkEnd w:id="0"/>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_____________________________________</w:t>
      </w:r>
    </w:p>
    <w:p w14:paraId="7B135FD7" w14:textId="77777777" w:rsidR="001C5377" w:rsidRDefault="001C5377">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14:paraId="3150AAE6" w14:textId="77777777" w:rsidR="001C5377" w:rsidRDefault="001C5377">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14:paraId="7EB913B1" w14:textId="77777777" w:rsidR="001C5377" w:rsidRDefault="001C5377">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14:paraId="1D355AD9" w14:textId="77777777" w:rsidR="001C5377" w:rsidRDefault="0047617A">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FIRMA DEL GENITORE _________________________________</w:t>
      </w:r>
    </w:p>
    <w:p w14:paraId="22EAFFE4" w14:textId="77777777" w:rsidR="001C5377" w:rsidRDefault="001C5377">
      <w:p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p>
    <w:sectPr w:rsidR="001C5377" w:rsidSect="006E36B7">
      <w:headerReference w:type="first" r:id="rId8"/>
      <w:pgSz w:w="11906" w:h="16838"/>
      <w:pgMar w:top="720" w:right="720" w:bottom="720" w:left="720" w:header="0" w:footer="0" w:gutter="0"/>
      <w:pgNumType w:start="1"/>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15456" w14:textId="77777777" w:rsidR="00293D0D" w:rsidRDefault="00293D0D" w:rsidP="006E36B7">
      <w:r>
        <w:separator/>
      </w:r>
    </w:p>
  </w:endnote>
  <w:endnote w:type="continuationSeparator" w:id="0">
    <w:p w14:paraId="3D9FAA24" w14:textId="77777777" w:rsidR="00293D0D" w:rsidRDefault="00293D0D" w:rsidP="006E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Arial"/>
    <w:charset w:val="00"/>
    <w:family w:val="swiss"/>
    <w:pitch w:val="variable"/>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276BB" w14:textId="77777777" w:rsidR="00293D0D" w:rsidRDefault="00293D0D" w:rsidP="006E36B7">
      <w:r>
        <w:separator/>
      </w:r>
    </w:p>
  </w:footnote>
  <w:footnote w:type="continuationSeparator" w:id="0">
    <w:p w14:paraId="1783D9EE" w14:textId="77777777" w:rsidR="00293D0D" w:rsidRDefault="00293D0D" w:rsidP="006E36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4268" w14:textId="77777777" w:rsidR="006E36B7" w:rsidRDefault="006E36B7">
    <w:pPr>
      <w:pStyle w:val="Intestazione"/>
    </w:pPr>
    <w:r>
      <w:rPr>
        <w:noProof/>
      </w:rPr>
      <w:drawing>
        <wp:anchor distT="0" distB="0" distL="114300" distR="114300" simplePos="0" relativeHeight="251661312" behindDoc="0" locked="0" layoutInCell="1" allowOverlap="1" wp14:anchorId="7DE3C1B8" wp14:editId="258BB79E">
          <wp:simplePos x="0" y="0"/>
          <wp:positionH relativeFrom="margin">
            <wp:align>center</wp:align>
          </wp:positionH>
          <wp:positionV relativeFrom="margin">
            <wp:align>top</wp:align>
          </wp:positionV>
          <wp:extent cx="5123793" cy="1777123"/>
          <wp:effectExtent l="0" t="0" r="127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 2017.PNG"/>
                  <pic:cNvPicPr/>
                </pic:nvPicPr>
                <pic:blipFill>
                  <a:blip r:embed="rId1">
                    <a:extLst>
                      <a:ext uri="{28A0092B-C50C-407E-A947-70E740481C1C}">
                        <a14:useLocalDpi xmlns:a14="http://schemas.microsoft.com/office/drawing/2010/main" val="0"/>
                      </a:ext>
                    </a:extLst>
                  </a:blip>
                  <a:stretch>
                    <a:fillRect/>
                  </a:stretch>
                </pic:blipFill>
                <pic:spPr>
                  <a:xfrm>
                    <a:off x="0" y="0"/>
                    <a:ext cx="5123793" cy="1777123"/>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E86A94"/>
    <w:multiLevelType w:val="multilevel"/>
    <w:tmpl w:val="E1F291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77"/>
    <w:rsid w:val="001C5377"/>
    <w:rsid w:val="00293D0D"/>
    <w:rsid w:val="002D7EF6"/>
    <w:rsid w:val="0047617A"/>
    <w:rsid w:val="006E3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6942"/>
  <w15:docId w15:val="{FF66B244-6C4D-42C4-B439-BA1FD220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E36B7"/>
    <w:pPr>
      <w:tabs>
        <w:tab w:val="center" w:pos="4819"/>
        <w:tab w:val="right" w:pos="9638"/>
      </w:tabs>
    </w:pPr>
  </w:style>
  <w:style w:type="character" w:customStyle="1" w:styleId="IntestazioneCarattere">
    <w:name w:val="Intestazione Carattere"/>
    <w:basedOn w:val="Carpredefinitoparagrafo"/>
    <w:link w:val="Intestazione"/>
    <w:uiPriority w:val="99"/>
    <w:rsid w:val="006E36B7"/>
  </w:style>
  <w:style w:type="paragraph" w:styleId="Pidipagina">
    <w:name w:val="footer"/>
    <w:basedOn w:val="Normale"/>
    <w:link w:val="PidipaginaCarattere"/>
    <w:uiPriority w:val="99"/>
    <w:unhideWhenUsed/>
    <w:rsid w:val="006E36B7"/>
    <w:pPr>
      <w:tabs>
        <w:tab w:val="center" w:pos="4819"/>
        <w:tab w:val="right" w:pos="9638"/>
      </w:tabs>
    </w:pPr>
  </w:style>
  <w:style w:type="character" w:customStyle="1" w:styleId="PidipaginaCarattere">
    <w:name w:val="Piè di pagina Carattere"/>
    <w:basedOn w:val="Carpredefinitoparagrafo"/>
    <w:link w:val="Pidipagina"/>
    <w:uiPriority w:val="99"/>
    <w:rsid w:val="006E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827AD-4F65-B840-8F1D-54B1387F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462</Words>
  <Characters>2637</Characters>
  <Application>Microsoft Macintosh Word</Application>
  <DocSecurity>0</DocSecurity>
  <Lines>21</Lines>
  <Paragraphs>6</Paragraphs>
  <ScaleCrop>false</ScaleCrop>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3</cp:revision>
  <cp:lastPrinted>2019-10-14T11:28:00Z</cp:lastPrinted>
  <dcterms:created xsi:type="dcterms:W3CDTF">2019-08-13T14:21:00Z</dcterms:created>
  <dcterms:modified xsi:type="dcterms:W3CDTF">2019-10-14T11:28:00Z</dcterms:modified>
</cp:coreProperties>
</file>